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DF9" w:rsidRPr="002B0DF9" w:rsidRDefault="002B0DF9" w:rsidP="002B0DF9">
      <w:pPr>
        <w:rPr>
          <w:b/>
          <w:sz w:val="32"/>
          <w:szCs w:val="32"/>
        </w:rPr>
      </w:pPr>
      <w:r w:rsidRPr="002B0DF9">
        <w:rPr>
          <w:sz w:val="32"/>
          <w:szCs w:val="32"/>
        </w:rPr>
        <w:br/>
      </w:r>
      <w:r w:rsidRPr="002B0DF9">
        <w:rPr>
          <w:b/>
          <w:sz w:val="32"/>
          <w:szCs w:val="32"/>
        </w:rPr>
        <w:t>Terminologia na egzamin praktyczny (Full licence)</w:t>
      </w:r>
    </w:p>
    <w:p w:rsidR="002B0DF9" w:rsidRPr="002B0DF9" w:rsidRDefault="002B0DF9" w:rsidP="002B0DF9">
      <w:pPr>
        <w:rPr>
          <w:b/>
          <w:sz w:val="24"/>
          <w:szCs w:val="24"/>
        </w:rPr>
      </w:pPr>
      <w:r>
        <w:br/>
      </w:r>
      <w:r>
        <w:br/>
      </w:r>
      <w:r w:rsidRPr="002B0DF9">
        <w:rPr>
          <w:b/>
          <w:sz w:val="24"/>
          <w:szCs w:val="24"/>
        </w:rPr>
        <w:t>Sprawdzanie stanu płynów pod maską (under the bonnet check)</w:t>
      </w:r>
    </w:p>
    <w:p w:rsidR="002B0DF9" w:rsidRDefault="002B0DF9" w:rsidP="002B0DF9">
      <w:r>
        <w:t>open &amp; secure bonnet - bezpieczne otworzenie maski</w:t>
      </w:r>
    </w:p>
    <w:p w:rsidR="002B0DF9" w:rsidRDefault="002B0DF9" w:rsidP="002B0DF9">
      <w:r w:rsidRPr="002B0DF9">
        <w:t>oil filter cap - wlew oleju do silnika</w:t>
      </w:r>
      <w:r>
        <w:t xml:space="preserve"> </w:t>
      </w:r>
      <w:r>
        <w:br/>
      </w:r>
      <w:r>
        <w:br/>
        <w:t>power steering fluid - płyn do wspomagania układu kierowniczego</w:t>
      </w:r>
    </w:p>
    <w:p w:rsidR="002B0DF9" w:rsidRDefault="002B0DF9" w:rsidP="002B0DF9">
      <w:r>
        <w:t>coolant fluid - płyn do chłodnicy</w:t>
      </w:r>
    </w:p>
    <w:p w:rsidR="002B0DF9" w:rsidRPr="002B0DF9" w:rsidRDefault="002B0DF9" w:rsidP="002B0DF9">
      <w:pPr>
        <w:rPr>
          <w:lang w:val="en-US"/>
        </w:rPr>
      </w:pPr>
      <w:proofErr w:type="gramStart"/>
      <w:r w:rsidRPr="002B0DF9">
        <w:rPr>
          <w:lang w:val="en-US"/>
        </w:rPr>
        <w:t>brake</w:t>
      </w:r>
      <w:proofErr w:type="gramEnd"/>
      <w:r w:rsidRPr="002B0DF9">
        <w:rPr>
          <w:lang w:val="en-US"/>
        </w:rPr>
        <w:t xml:space="preserve"> fluid - </w:t>
      </w:r>
      <w:proofErr w:type="spellStart"/>
      <w:r w:rsidRPr="002B0DF9">
        <w:rPr>
          <w:lang w:val="en-US"/>
        </w:rPr>
        <w:t>płyn</w:t>
      </w:r>
      <w:proofErr w:type="spellEnd"/>
      <w:r w:rsidRPr="002B0DF9">
        <w:rPr>
          <w:lang w:val="en-US"/>
        </w:rPr>
        <w:t xml:space="preserve"> </w:t>
      </w:r>
      <w:proofErr w:type="spellStart"/>
      <w:r w:rsidRPr="002B0DF9">
        <w:rPr>
          <w:lang w:val="en-US"/>
        </w:rPr>
        <w:t>hamulcowy</w:t>
      </w:r>
      <w:proofErr w:type="spellEnd"/>
    </w:p>
    <w:p w:rsidR="002B0DF9" w:rsidRPr="002B0DF9" w:rsidRDefault="002B0DF9" w:rsidP="002B0DF9">
      <w:pPr>
        <w:rPr>
          <w:lang w:val="en-US"/>
        </w:rPr>
      </w:pPr>
      <w:proofErr w:type="gramStart"/>
      <w:r w:rsidRPr="002B0DF9">
        <w:rPr>
          <w:lang w:val="en-US"/>
        </w:rPr>
        <w:t>dipstick</w:t>
      </w:r>
      <w:proofErr w:type="gramEnd"/>
      <w:r w:rsidRPr="002B0DF9">
        <w:rPr>
          <w:lang w:val="en-US"/>
        </w:rPr>
        <w:t xml:space="preserve"> </w:t>
      </w:r>
      <w:r>
        <w:rPr>
          <w:lang w:val="en-US"/>
        </w:rPr>
        <w:t>–</w:t>
      </w:r>
      <w:r w:rsidRPr="002B0DF9">
        <w:rPr>
          <w:lang w:val="en-US"/>
        </w:rPr>
        <w:t xml:space="preserve"> </w:t>
      </w:r>
      <w:proofErr w:type="spellStart"/>
      <w:r w:rsidRPr="002B0DF9">
        <w:rPr>
          <w:lang w:val="en-US"/>
        </w:rPr>
        <w:t>bagnet</w:t>
      </w:r>
      <w:proofErr w:type="spellEnd"/>
      <w:r>
        <w:rPr>
          <w:lang w:val="en-US"/>
        </w:rPr>
        <w:t xml:space="preserve"> do </w:t>
      </w:r>
      <w:proofErr w:type="spellStart"/>
      <w:r>
        <w:rPr>
          <w:lang w:val="en-US"/>
        </w:rPr>
        <w:t>oleju</w:t>
      </w:r>
      <w:proofErr w:type="spellEnd"/>
    </w:p>
    <w:p w:rsidR="002B0DF9" w:rsidRPr="002B0DF9" w:rsidRDefault="002B0DF9" w:rsidP="002B0DF9">
      <w:r w:rsidRPr="002B0DF9">
        <w:t>battery check – akumulator (umocowanie, sprawdzian czy nie ma wycieku kwasu, podłączenie)</w:t>
      </w:r>
    </w:p>
    <w:p w:rsidR="002B0DF9" w:rsidRPr="002B0DF9" w:rsidRDefault="002B0DF9" w:rsidP="002B0DF9">
      <w:pPr>
        <w:rPr>
          <w:lang w:val="en-US"/>
        </w:rPr>
      </w:pPr>
      <w:proofErr w:type="gramStart"/>
      <w:r w:rsidRPr="002B0DF9">
        <w:rPr>
          <w:lang w:val="en-US"/>
        </w:rPr>
        <w:t>windscreen</w:t>
      </w:r>
      <w:proofErr w:type="gramEnd"/>
      <w:r w:rsidRPr="002B0DF9">
        <w:rPr>
          <w:lang w:val="en-US"/>
        </w:rPr>
        <w:t xml:space="preserve"> washer fluid - </w:t>
      </w:r>
      <w:proofErr w:type="spellStart"/>
      <w:r w:rsidRPr="002B0DF9">
        <w:rPr>
          <w:lang w:val="en-US"/>
        </w:rPr>
        <w:t>płyn</w:t>
      </w:r>
      <w:proofErr w:type="spellEnd"/>
      <w:r w:rsidRPr="002B0DF9">
        <w:rPr>
          <w:lang w:val="en-US"/>
        </w:rPr>
        <w:t xml:space="preserve"> do </w:t>
      </w:r>
      <w:proofErr w:type="spellStart"/>
      <w:r w:rsidRPr="002B0DF9">
        <w:rPr>
          <w:lang w:val="en-US"/>
        </w:rPr>
        <w:t>spryskiwaczy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poziom</w:t>
      </w:r>
      <w:proofErr w:type="spellEnd"/>
      <w:r>
        <w:rPr>
          <w:lang w:val="en-US"/>
        </w:rPr>
        <w:t>)</w:t>
      </w:r>
    </w:p>
    <w:p w:rsidR="002B0DF9" w:rsidRDefault="002B0DF9" w:rsidP="002B0DF9">
      <w:r>
        <w:t>close &amp; secure bonnet - bezpieczne zamknięcie maski</w:t>
      </w:r>
    </w:p>
    <w:p w:rsidR="002B0DF9" w:rsidRDefault="002B0DF9" w:rsidP="002B0DF9">
      <w:r>
        <w:br/>
      </w:r>
      <w:r w:rsidRPr="002B0DF9">
        <w:rPr>
          <w:b/>
          <w:sz w:val="24"/>
          <w:szCs w:val="24"/>
        </w:rPr>
        <w:t>Sprawdzian techniczny pojazdu przed egzaminem(Technical vehicle check before Your exam)</w:t>
      </w:r>
      <w:r>
        <w:br/>
      </w:r>
      <w:r>
        <w:br/>
        <w:t>windscreen (not cracked) - niepęknięta przednia szyba</w:t>
      </w:r>
    </w:p>
    <w:p w:rsidR="002B0DF9" w:rsidRDefault="002B0DF9" w:rsidP="002B0DF9">
      <w:r>
        <w:t>brake lights - światło stopu, czy wszystkie działają</w:t>
      </w:r>
    </w:p>
    <w:p w:rsidR="002B0DF9" w:rsidRDefault="002B0DF9" w:rsidP="002B0DF9">
      <w:r>
        <w:t>tyres – opony – sprawdzamy czy opopny są w dobrym stanie i nie są zdarte</w:t>
      </w:r>
    </w:p>
    <w:p w:rsidR="002B0DF9" w:rsidRDefault="002B0DF9" w:rsidP="002B0DF9">
      <w:r>
        <w:t>indicators – kierunkowskazy – czy wszystkie działają</w:t>
      </w:r>
    </w:p>
    <w:p w:rsidR="002B0DF9" w:rsidRDefault="002B0DF9" w:rsidP="002B0DF9">
      <w:r>
        <w:t xml:space="preserve">check </w:t>
      </w:r>
      <w:r w:rsidR="00901244">
        <w:t>for car in</w:t>
      </w:r>
      <w:r>
        <w:t xml:space="preserve">surance- </w:t>
      </w:r>
      <w:r w:rsidR="00901244">
        <w:t xml:space="preserve"> aktualne ubezpiecznie i zgodność polisy</w:t>
      </w:r>
      <w:r>
        <w:t xml:space="preserve"> z numerami rejestracyjnymi</w:t>
      </w:r>
    </w:p>
    <w:p w:rsidR="002B0DF9" w:rsidRDefault="002B0DF9" w:rsidP="002B0DF9">
      <w:r>
        <w:t>tax, insurance and NCT (if necessary) - podatek drogowy, ubezpieczenie, przegląd techniczny</w:t>
      </w:r>
    </w:p>
    <w:p w:rsidR="002B0DF9" w:rsidRPr="00901244" w:rsidRDefault="002B0DF9" w:rsidP="002B0DF9">
      <w:pPr>
        <w:rPr>
          <w:lang w:val="en-US"/>
        </w:rPr>
      </w:pPr>
      <w:proofErr w:type="gramStart"/>
      <w:r w:rsidRPr="002B0DF9">
        <w:rPr>
          <w:lang w:val="en-US"/>
        </w:rPr>
        <w:t>cars</w:t>
      </w:r>
      <w:proofErr w:type="gramEnd"/>
      <w:r w:rsidRPr="002B0DF9">
        <w:rPr>
          <w:lang w:val="en-US"/>
        </w:rPr>
        <w:t xml:space="preserve"> should be cleaned internally before driving test - </w:t>
      </w:r>
      <w:proofErr w:type="spellStart"/>
      <w:r w:rsidRPr="00901244">
        <w:rPr>
          <w:u w:val="single"/>
          <w:lang w:val="en-US"/>
        </w:rPr>
        <w:t>samochód</w:t>
      </w:r>
      <w:proofErr w:type="spellEnd"/>
      <w:r w:rsidRPr="00901244">
        <w:rPr>
          <w:u w:val="single"/>
          <w:lang w:val="en-US"/>
        </w:rPr>
        <w:t xml:space="preserve"> </w:t>
      </w:r>
      <w:proofErr w:type="spellStart"/>
      <w:r w:rsidR="00901244" w:rsidRPr="00901244">
        <w:rPr>
          <w:u w:val="single"/>
          <w:lang w:val="en-US"/>
        </w:rPr>
        <w:t>powinien</w:t>
      </w:r>
      <w:proofErr w:type="spellEnd"/>
      <w:r w:rsidR="00901244" w:rsidRPr="00901244">
        <w:rPr>
          <w:u w:val="single"/>
          <w:lang w:val="en-US"/>
        </w:rPr>
        <w:t xml:space="preserve"> </w:t>
      </w:r>
      <w:proofErr w:type="spellStart"/>
      <w:r w:rsidR="00901244" w:rsidRPr="00901244">
        <w:rPr>
          <w:u w:val="single"/>
          <w:lang w:val="en-US"/>
        </w:rPr>
        <w:t>być</w:t>
      </w:r>
      <w:proofErr w:type="spellEnd"/>
      <w:r w:rsidR="00901244" w:rsidRPr="00901244">
        <w:rPr>
          <w:u w:val="single"/>
          <w:lang w:val="en-US"/>
        </w:rPr>
        <w:t xml:space="preserve"> </w:t>
      </w:r>
      <w:proofErr w:type="spellStart"/>
      <w:r w:rsidR="00901244" w:rsidRPr="00901244">
        <w:rPr>
          <w:u w:val="single"/>
          <w:lang w:val="en-US"/>
        </w:rPr>
        <w:t>czysy</w:t>
      </w:r>
      <w:proofErr w:type="spellEnd"/>
      <w:r w:rsidR="00901244" w:rsidRPr="00901244">
        <w:rPr>
          <w:u w:val="single"/>
          <w:lang w:val="en-US"/>
        </w:rPr>
        <w:t xml:space="preserve"> w </w:t>
      </w:r>
      <w:proofErr w:type="spellStart"/>
      <w:r w:rsidR="00901244" w:rsidRPr="00901244">
        <w:rPr>
          <w:u w:val="single"/>
          <w:lang w:val="en-US"/>
        </w:rPr>
        <w:t>dniu</w:t>
      </w:r>
      <w:proofErr w:type="spellEnd"/>
      <w:r w:rsidR="00901244" w:rsidRPr="00901244">
        <w:rPr>
          <w:u w:val="single"/>
          <w:lang w:val="en-US"/>
        </w:rPr>
        <w:t xml:space="preserve"> </w:t>
      </w:r>
      <w:proofErr w:type="spellStart"/>
      <w:r w:rsidR="00901244" w:rsidRPr="00901244">
        <w:rPr>
          <w:u w:val="single"/>
          <w:lang w:val="en-US"/>
        </w:rPr>
        <w:t>testu</w:t>
      </w:r>
      <w:proofErr w:type="spellEnd"/>
    </w:p>
    <w:p w:rsidR="002B0DF9" w:rsidRPr="00901244" w:rsidRDefault="00901244" w:rsidP="002B0DF9">
      <w:pPr>
        <w:rPr>
          <w:lang w:val="en-US"/>
        </w:rPr>
      </w:pP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</w:r>
    </w:p>
    <w:p w:rsidR="002B0DF9" w:rsidRPr="00901244" w:rsidRDefault="002B0DF9" w:rsidP="002B0DF9">
      <w:pPr>
        <w:rPr>
          <w:b/>
          <w:sz w:val="24"/>
          <w:szCs w:val="24"/>
          <w:lang w:val="en-US"/>
        </w:rPr>
      </w:pPr>
      <w:r w:rsidRPr="00901244">
        <w:rPr>
          <w:b/>
          <w:sz w:val="24"/>
          <w:szCs w:val="24"/>
          <w:lang w:val="en-US"/>
        </w:rPr>
        <w:lastRenderedPageBreak/>
        <w:t>Secondary Controls:</w:t>
      </w:r>
    </w:p>
    <w:p w:rsidR="002B0DF9" w:rsidRPr="002B0DF9" w:rsidRDefault="002B0DF9" w:rsidP="002B0DF9">
      <w:pPr>
        <w:rPr>
          <w:lang w:val="en-US"/>
        </w:rPr>
      </w:pPr>
    </w:p>
    <w:p w:rsidR="002B0DF9" w:rsidRPr="002B0DF9" w:rsidRDefault="002B0DF9" w:rsidP="002B0DF9">
      <w:pPr>
        <w:rPr>
          <w:lang w:val="en-US"/>
        </w:rPr>
      </w:pPr>
      <w:proofErr w:type="gramStart"/>
      <w:r w:rsidRPr="002B0DF9">
        <w:rPr>
          <w:lang w:val="en-US"/>
        </w:rPr>
        <w:t>side</w:t>
      </w:r>
      <w:proofErr w:type="gramEnd"/>
      <w:r w:rsidRPr="002B0DF9">
        <w:rPr>
          <w:lang w:val="en-US"/>
        </w:rPr>
        <w:t xml:space="preserve"> lights</w:t>
      </w:r>
      <w:r>
        <w:rPr>
          <w:lang w:val="en-US"/>
        </w:rPr>
        <w:t>/parking lights</w:t>
      </w:r>
      <w:r w:rsidRPr="002B0DF9">
        <w:rPr>
          <w:lang w:val="en-US"/>
        </w:rPr>
        <w:t xml:space="preserve"> - </w:t>
      </w:r>
      <w:proofErr w:type="spellStart"/>
      <w:r w:rsidRPr="002B0DF9">
        <w:rPr>
          <w:lang w:val="en-US"/>
        </w:rPr>
        <w:t>światła</w:t>
      </w:r>
      <w:proofErr w:type="spellEnd"/>
      <w:r w:rsidRPr="002B0DF9">
        <w:rPr>
          <w:lang w:val="en-US"/>
        </w:rPr>
        <w:t xml:space="preserve"> </w:t>
      </w:r>
      <w:proofErr w:type="spellStart"/>
      <w:r w:rsidRPr="002B0DF9">
        <w:rPr>
          <w:lang w:val="en-US"/>
        </w:rPr>
        <w:t>pozycyjne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postojowe</w:t>
      </w:r>
      <w:proofErr w:type="spellEnd"/>
    </w:p>
    <w:p w:rsidR="002B0DF9" w:rsidRDefault="002B0DF9" w:rsidP="002B0DF9">
      <w:r>
        <w:t>dipped lights - światła mijania (popularnie"krótkie")</w:t>
      </w:r>
    </w:p>
    <w:p w:rsidR="002B0DF9" w:rsidRPr="002B0DF9" w:rsidRDefault="002B0DF9" w:rsidP="002B0DF9">
      <w:pPr>
        <w:rPr>
          <w:lang w:val="en-US"/>
        </w:rPr>
      </w:pPr>
      <w:proofErr w:type="gramStart"/>
      <w:r w:rsidRPr="002B0DF9">
        <w:rPr>
          <w:lang w:val="en-US"/>
        </w:rPr>
        <w:t>main</w:t>
      </w:r>
      <w:proofErr w:type="gramEnd"/>
      <w:r w:rsidRPr="002B0DF9">
        <w:rPr>
          <w:lang w:val="en-US"/>
        </w:rPr>
        <w:t xml:space="preserve"> beams / full beams - </w:t>
      </w:r>
      <w:proofErr w:type="spellStart"/>
      <w:r w:rsidRPr="002B0DF9">
        <w:rPr>
          <w:lang w:val="en-US"/>
        </w:rPr>
        <w:t>światła</w:t>
      </w:r>
      <w:proofErr w:type="spellEnd"/>
      <w:r w:rsidRPr="002B0DF9">
        <w:rPr>
          <w:lang w:val="en-US"/>
        </w:rPr>
        <w:t xml:space="preserve"> </w:t>
      </w:r>
      <w:proofErr w:type="spellStart"/>
      <w:r w:rsidRPr="002B0DF9">
        <w:rPr>
          <w:lang w:val="en-US"/>
        </w:rPr>
        <w:t>drogowe</w:t>
      </w:r>
      <w:proofErr w:type="spellEnd"/>
      <w:r w:rsidRPr="002B0DF9">
        <w:rPr>
          <w:lang w:val="en-US"/>
        </w:rPr>
        <w:t xml:space="preserve"> ("</w:t>
      </w:r>
      <w:proofErr w:type="spellStart"/>
      <w:r w:rsidRPr="002B0DF9">
        <w:rPr>
          <w:lang w:val="en-US"/>
        </w:rPr>
        <w:t>długie</w:t>
      </w:r>
      <w:proofErr w:type="spellEnd"/>
      <w:r w:rsidRPr="002B0DF9">
        <w:rPr>
          <w:lang w:val="en-US"/>
        </w:rPr>
        <w:t>")</w:t>
      </w:r>
    </w:p>
    <w:p w:rsidR="002B0DF9" w:rsidRDefault="002B0DF9" w:rsidP="002B0DF9">
      <w:r>
        <w:t>fog lights (front and rear) - światła przeciwmgielne, przednie i tylne</w:t>
      </w:r>
    </w:p>
    <w:p w:rsidR="002B0DF9" w:rsidRDefault="002B0DF9" w:rsidP="002B0DF9">
      <w:r>
        <w:t>adjusting main beams - regulacja reflektorów</w:t>
      </w:r>
    </w:p>
    <w:p w:rsidR="002B0DF9" w:rsidRPr="002B0DF9" w:rsidRDefault="002B0DF9" w:rsidP="002B0DF9">
      <w:pPr>
        <w:rPr>
          <w:lang w:val="en-US"/>
        </w:rPr>
      </w:pPr>
      <w:proofErr w:type="gramStart"/>
      <w:r w:rsidRPr="002B0DF9">
        <w:rPr>
          <w:lang w:val="en-US"/>
        </w:rPr>
        <w:t>demonstrate</w:t>
      </w:r>
      <w:proofErr w:type="gramEnd"/>
      <w:r w:rsidRPr="002B0DF9">
        <w:rPr>
          <w:lang w:val="en-US"/>
        </w:rPr>
        <w:t xml:space="preserve"> how to use and set air circulation - </w:t>
      </w:r>
      <w:proofErr w:type="spellStart"/>
      <w:r w:rsidRPr="002B0DF9">
        <w:rPr>
          <w:lang w:val="en-US"/>
        </w:rPr>
        <w:t>zademonstruj</w:t>
      </w:r>
      <w:proofErr w:type="spellEnd"/>
      <w:r w:rsidRPr="002B0DF9">
        <w:rPr>
          <w:lang w:val="en-US"/>
        </w:rPr>
        <w:t xml:space="preserve"> </w:t>
      </w:r>
      <w:proofErr w:type="spellStart"/>
      <w:r w:rsidRPr="002B0DF9">
        <w:rPr>
          <w:lang w:val="en-US"/>
        </w:rPr>
        <w:t>jak</w:t>
      </w:r>
      <w:proofErr w:type="spellEnd"/>
      <w:r w:rsidRPr="002B0DF9">
        <w:rPr>
          <w:lang w:val="en-US"/>
        </w:rPr>
        <w:t xml:space="preserve"> </w:t>
      </w:r>
      <w:proofErr w:type="spellStart"/>
      <w:r w:rsidRPr="002B0DF9">
        <w:rPr>
          <w:lang w:val="en-US"/>
        </w:rPr>
        <w:t>działa</w:t>
      </w:r>
      <w:proofErr w:type="spellEnd"/>
      <w:r w:rsidRPr="002B0DF9">
        <w:rPr>
          <w:lang w:val="en-US"/>
        </w:rPr>
        <w:t xml:space="preserve"> system </w:t>
      </w:r>
      <w:proofErr w:type="spellStart"/>
      <w:r w:rsidRPr="002B0DF9">
        <w:rPr>
          <w:lang w:val="en-US"/>
        </w:rPr>
        <w:t>nawiewów</w:t>
      </w:r>
      <w:proofErr w:type="spellEnd"/>
    </w:p>
    <w:p w:rsidR="002B0DF9" w:rsidRDefault="002B0DF9" w:rsidP="002B0DF9">
      <w:r>
        <w:t>rear window demisters - odparowywanie tylnej szyby</w:t>
      </w:r>
    </w:p>
    <w:p w:rsidR="002B0DF9" w:rsidRDefault="002B0DF9" w:rsidP="002B0DF9">
      <w:r>
        <w:t>front window demisters - odparowywanie przedniej szyby</w:t>
      </w:r>
    </w:p>
    <w:p w:rsidR="002B0DF9" w:rsidRDefault="002B0DF9" w:rsidP="002B0DF9">
      <w:r>
        <w:t>recirculate air switch - przełącznik obiegu powietrza</w:t>
      </w:r>
    </w:p>
    <w:p w:rsidR="002B0DF9" w:rsidRDefault="002B0DF9" w:rsidP="002B0DF9">
      <w:r>
        <w:t>horn - sygnał dźwiękowy</w:t>
      </w:r>
    </w:p>
    <w:p w:rsidR="002B0DF9" w:rsidRDefault="002B0DF9" w:rsidP="002B0DF9">
      <w:r>
        <w:t>slow wiper – wolne działanie wycieraczek</w:t>
      </w:r>
    </w:p>
    <w:p w:rsidR="002B0DF9" w:rsidRDefault="002B0DF9" w:rsidP="002B0DF9">
      <w:r>
        <w:t>fast wiper – szybkie działanie wycieraczek</w:t>
      </w:r>
    </w:p>
    <w:p w:rsidR="002B0DF9" w:rsidRDefault="002B0DF9" w:rsidP="002B0DF9">
      <w:r>
        <w:t>back wiper on/off - tylna wycieraczka (włączona/wyłączona)</w:t>
      </w:r>
    </w:p>
    <w:p w:rsidR="002B0DF9" w:rsidRDefault="002B0DF9" w:rsidP="002B0DF9">
      <w:r>
        <w:t>front washer - przedni spryskiwacz</w:t>
      </w:r>
    </w:p>
    <w:p w:rsidR="00BF087E" w:rsidRDefault="002B0DF9" w:rsidP="002B0DF9">
      <w:r>
        <w:t>back washer - tylny spryskiwacz</w:t>
      </w:r>
    </w:p>
    <w:sectPr w:rsidR="00BF08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hyphenationZone w:val="425"/>
  <w:characterSpacingControl w:val="doNotCompress"/>
  <w:compat>
    <w:useFELayout/>
  </w:compat>
  <w:rsids>
    <w:rsidRoot w:val="002B0DF9"/>
    <w:rsid w:val="002B0DF9"/>
    <w:rsid w:val="00901244"/>
    <w:rsid w:val="00BF0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278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</dc:creator>
  <cp:keywords/>
  <dc:description/>
  <cp:lastModifiedBy>BARTEK</cp:lastModifiedBy>
  <cp:revision>2</cp:revision>
  <dcterms:created xsi:type="dcterms:W3CDTF">2011-03-07T20:07:00Z</dcterms:created>
  <dcterms:modified xsi:type="dcterms:W3CDTF">2011-03-07T20:19:00Z</dcterms:modified>
</cp:coreProperties>
</file>